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1D3EF6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30</w:t>
      </w:r>
      <w:r w:rsidR="005C3D47">
        <w:rPr>
          <w:sz w:val="22"/>
          <w:szCs w:val="22"/>
        </w:rPr>
        <w:t>.01.2023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632A60">
        <w:rPr>
          <w:color w:val="000000"/>
          <w:sz w:val="22"/>
          <w:szCs w:val="22"/>
        </w:rPr>
        <w:t>: SNW/ZP-371-3</w:t>
      </w:r>
      <w:r w:rsidR="005C3D47">
        <w:rPr>
          <w:color w:val="000000"/>
          <w:sz w:val="22"/>
          <w:szCs w:val="22"/>
        </w:rPr>
        <w:t>/2023</w:t>
      </w: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632A60" w:rsidRPr="000C653A" w:rsidRDefault="00A1185E" w:rsidP="00632A6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5C3D47" w:rsidRPr="00E62283">
        <w:rPr>
          <w:bCs/>
        </w:rPr>
        <w:t>na</w:t>
      </w:r>
      <w:r w:rsidR="005C3D47" w:rsidRPr="00E62283">
        <w:rPr>
          <w:bCs/>
          <w:color w:val="000000"/>
        </w:rPr>
        <w:t xml:space="preserve"> </w:t>
      </w:r>
      <w:r w:rsidR="005C3D47" w:rsidRPr="00E62283">
        <w:rPr>
          <w:color w:val="000000"/>
        </w:rPr>
        <w:t xml:space="preserve"> </w:t>
      </w:r>
      <w:r w:rsidR="005C3D47">
        <w:rPr>
          <w:color w:val="000000"/>
        </w:rPr>
        <w:t xml:space="preserve">sukcesywną dostawę </w:t>
      </w:r>
      <w:r w:rsidR="00632A60">
        <w:rPr>
          <w:bCs/>
          <w:color w:val="000000"/>
          <w:sz w:val="22"/>
          <w:szCs w:val="22"/>
        </w:rPr>
        <w:t>środków czystości w podziale na 7 zadań (części) tj.:</w:t>
      </w:r>
    </w:p>
    <w:p w:rsidR="00632A60" w:rsidRDefault="00632A60" w:rsidP="00632A60">
      <w:pPr>
        <w:tabs>
          <w:tab w:val="left" w:pos="426"/>
        </w:tabs>
        <w:autoSpaceDE w:val="0"/>
        <w:autoSpaceDN w:val="0"/>
        <w:adjustRightInd w:val="0"/>
      </w:pPr>
      <w:r w:rsidRPr="00045030">
        <w:rPr>
          <w:bCs/>
        </w:rPr>
        <w:t>Zadanie nr 1</w:t>
      </w:r>
      <w:r>
        <w:rPr>
          <w:bCs/>
          <w:sz w:val="22"/>
          <w:szCs w:val="22"/>
        </w:rPr>
        <w:t xml:space="preserve"> – Sukcesywna dostawa preparatów myjących, preparatów do pastowania.</w:t>
      </w:r>
      <w:r>
        <w:rPr>
          <w:bCs/>
          <w:sz w:val="22"/>
          <w:szCs w:val="22"/>
        </w:rPr>
        <w:br/>
      </w:r>
      <w:r>
        <w:t>Zadanie nr 2 – Sukcesywna dostawa preparatów myjących, do pastowania, środków czyszczących.</w:t>
      </w:r>
      <w:r>
        <w:br/>
        <w:t>Zadanie nr 3 – Sukcesywna dostawa papierów toaletowych, ręczników papierowych.</w:t>
      </w:r>
      <w:r>
        <w:br/>
        <w:t xml:space="preserve">Zadanie nr 4 – Sukcesywna dostawa akcesoriów do sprzątania. </w:t>
      </w:r>
      <w:r>
        <w:br/>
        <w:t>Zadanie nr 5 – Sukcesywna dostawa preparatów myjących, środków czyszczących.</w:t>
      </w:r>
      <w:r>
        <w:br/>
        <w:t>Zadanie nr 6 – Sukcesywna dostawa płynu do płuczko dezynfektora.</w:t>
      </w:r>
    </w:p>
    <w:p w:rsidR="005C3D47" w:rsidRPr="00632A60" w:rsidRDefault="00632A60" w:rsidP="00632A60">
      <w:pPr>
        <w:autoSpaceDE w:val="0"/>
        <w:autoSpaceDN w:val="0"/>
        <w:adjustRightInd w:val="0"/>
        <w:rPr>
          <w:bCs/>
        </w:rPr>
      </w:pPr>
      <w:r>
        <w:t>Zadanie nr 7 – Sukcesywna dostawa worków foliowych.</w:t>
      </w:r>
      <w:r>
        <w:br/>
      </w:r>
    </w:p>
    <w:p w:rsidR="00294F5B" w:rsidRPr="00944726" w:rsidRDefault="00B12E99" w:rsidP="0094472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300E">
        <w:rPr>
          <w:bCs/>
          <w:iCs/>
          <w:color w:val="000000"/>
        </w:rPr>
        <w:t>została wybrana oferta złożona</w:t>
      </w:r>
      <w:r w:rsidR="00A1185E" w:rsidRPr="00BB300E">
        <w:rPr>
          <w:bCs/>
          <w:iCs/>
          <w:color w:val="000000"/>
        </w:rPr>
        <w:t xml:space="preserve"> przez: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1</w:t>
      </w:r>
    </w:p>
    <w:p w:rsidR="00632A60" w:rsidRDefault="00632A60" w:rsidP="00632A60">
      <w:pPr>
        <w:jc w:val="both"/>
      </w:pPr>
      <w:r>
        <w:t>Impel Delivery Sp. z o.o., 50-304 Wrocław, ul. Słonimskiego 1, o/Zielona Góra, 65-364 Zielona Góra, ul. Kożuchowska  42</w:t>
      </w:r>
    </w:p>
    <w:p w:rsidR="00632A60" w:rsidRDefault="00632A60" w:rsidP="00632A60">
      <w:pPr>
        <w:jc w:val="both"/>
      </w:pPr>
      <w:r>
        <w:t>z ceną brutto   20 898,01 zł i terminem dostaw cząstkowych –  do trzech dni roboczych.</w:t>
      </w:r>
    </w:p>
    <w:p w:rsidR="00632A60" w:rsidRPr="00C075CD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Do przedmiotowego postępowania zostały jeszcze złożone oferty przez:</w:t>
      </w:r>
    </w:p>
    <w:p w:rsidR="00632A60" w:rsidRDefault="00632A60" w:rsidP="00632A60">
      <w:pPr>
        <w:jc w:val="both"/>
      </w:pPr>
      <w:r>
        <w:t>1. MD-</w:t>
      </w:r>
      <w:proofErr w:type="spellStart"/>
      <w:r>
        <w:t>Medical</w:t>
      </w:r>
      <w:proofErr w:type="spellEnd"/>
      <w:r>
        <w:t xml:space="preserve"> Damian Michalski, 20-582 Lublin, ul. Kryształowa 10/21</w:t>
      </w:r>
    </w:p>
    <w:p w:rsidR="00632A60" w:rsidRDefault="00632A60" w:rsidP="00632A60">
      <w:pPr>
        <w:jc w:val="both"/>
      </w:pPr>
      <w:r>
        <w:t>z ceną brutto 25 136,16</w:t>
      </w:r>
      <w:r w:rsidRPr="00A75ADE">
        <w:t xml:space="preserve"> </w:t>
      </w:r>
      <w:r>
        <w:t xml:space="preserve"> zł i terminem dostaw cząstkowych –  do trzech dni roboczych.</w:t>
      </w:r>
    </w:p>
    <w:p w:rsidR="00632A60" w:rsidRDefault="00632A60" w:rsidP="00632A60">
      <w:pPr>
        <w:jc w:val="both"/>
      </w:pPr>
      <w:r>
        <w:t xml:space="preserve">2. </w:t>
      </w:r>
      <w:proofErr w:type="spellStart"/>
      <w:r>
        <w:t>Medisept</w:t>
      </w:r>
      <w:proofErr w:type="spellEnd"/>
      <w:r>
        <w:t xml:space="preserve"> Sp. z o.o., 20-270 Lublin, ul. Ludwika </w:t>
      </w:r>
      <w:proofErr w:type="spellStart"/>
      <w:r>
        <w:t>Spiessa</w:t>
      </w:r>
      <w:proofErr w:type="spellEnd"/>
      <w:r>
        <w:t xml:space="preserve"> 4</w:t>
      </w:r>
    </w:p>
    <w:p w:rsidR="00632A60" w:rsidRDefault="00632A60" w:rsidP="00632A60">
      <w:pPr>
        <w:jc w:val="both"/>
      </w:pPr>
      <w:r>
        <w:t>z ceną brutto 22 530,53 zł</w:t>
      </w:r>
      <w:r w:rsidRPr="00A75ADE">
        <w:t xml:space="preserve"> </w:t>
      </w:r>
      <w:r>
        <w:t>i terminem dostaw cząstkowych –  do trzech dni roboczych.</w:t>
      </w:r>
    </w:p>
    <w:p w:rsidR="00632A60" w:rsidRPr="00222906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2</w:t>
      </w:r>
    </w:p>
    <w:p w:rsidR="00632A60" w:rsidRDefault="00632A60" w:rsidP="00632A60">
      <w:pPr>
        <w:jc w:val="both"/>
      </w:pPr>
      <w:r>
        <w:t xml:space="preserve">Magazyn Czystości Marlena Kopij, 65-775 Zielona Góra, ul. Zacisze 20 </w:t>
      </w:r>
    </w:p>
    <w:p w:rsidR="00632A60" w:rsidRDefault="00632A60" w:rsidP="00632A60">
      <w:pPr>
        <w:jc w:val="both"/>
      </w:pPr>
      <w:r>
        <w:t>z ceną brutto   6 733,35 zł i terminem dostaw cząstkowych – do trzech  dni roboczych.</w:t>
      </w:r>
    </w:p>
    <w:p w:rsidR="00632A60" w:rsidRPr="00C075CD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Do przedmiotowego postępowania zostały jeszcze złożone oferty przez:</w:t>
      </w:r>
    </w:p>
    <w:p w:rsidR="00632A60" w:rsidRDefault="00632A60" w:rsidP="00632A60">
      <w:pPr>
        <w:jc w:val="both"/>
      </w:pPr>
      <w:r>
        <w:t>1. Impel Delivery Sp. z o.o., 50-304 Wrocław, ul. Słonimskiego 1, o/Zielona Góra, 65-364 Zielona Góra, ul. Kożuchowska  42</w:t>
      </w:r>
    </w:p>
    <w:p w:rsidR="00632A60" w:rsidRDefault="00632A60" w:rsidP="00632A60">
      <w:pPr>
        <w:jc w:val="both"/>
      </w:pPr>
      <w:r>
        <w:t>z ceną brutto   8 181,34 zł i terminem dostaw cząstkowych –  do trzech dni roboczych.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3</w:t>
      </w:r>
    </w:p>
    <w:p w:rsidR="00632A60" w:rsidRDefault="00632A60" w:rsidP="00632A60">
      <w:pPr>
        <w:jc w:val="both"/>
      </w:pPr>
      <w:r>
        <w:t xml:space="preserve">P.P.H.U „ALGA” Paweł </w:t>
      </w:r>
      <w:proofErr w:type="spellStart"/>
      <w:r>
        <w:t>Pinkowski</w:t>
      </w:r>
      <w:proofErr w:type="spellEnd"/>
    </w:p>
    <w:p w:rsidR="00632A60" w:rsidRDefault="00632A60" w:rsidP="00632A60">
      <w:pPr>
        <w:jc w:val="both"/>
      </w:pPr>
      <w:r>
        <w:t>Wierzbno, ul. Leśna 18, 63-430 Odolanów</w:t>
      </w:r>
    </w:p>
    <w:p w:rsidR="00632A60" w:rsidRDefault="00632A60" w:rsidP="00632A60">
      <w:pPr>
        <w:jc w:val="both"/>
      </w:pPr>
      <w:r>
        <w:t>z ceną brutto   48 546,13  zł i terminem dostaw cząstkowych – do trzech  dni roboczych.</w:t>
      </w:r>
    </w:p>
    <w:p w:rsidR="00632A60" w:rsidRPr="00C075CD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Do przedmiotowego postępowania zostały jeszcze złożone oferty przez:</w:t>
      </w:r>
    </w:p>
    <w:p w:rsidR="00632A60" w:rsidRDefault="00632A60" w:rsidP="00632A60">
      <w:pPr>
        <w:jc w:val="both"/>
      </w:pPr>
      <w:r>
        <w:t xml:space="preserve">1. Flesz Sp. z o.o., 03-017 Warszawa, ul. </w:t>
      </w:r>
      <w:proofErr w:type="spellStart"/>
      <w:r>
        <w:t>Cieślewskich</w:t>
      </w:r>
      <w:proofErr w:type="spellEnd"/>
      <w:r>
        <w:t xml:space="preserve"> 25F</w:t>
      </w:r>
    </w:p>
    <w:p w:rsidR="00632A60" w:rsidRDefault="00632A60" w:rsidP="00632A60">
      <w:pPr>
        <w:jc w:val="both"/>
      </w:pPr>
      <w:r>
        <w:t>z ceną brutto   54 408,80 zł i terminem dostaw cząstkowych – do trzech  dni roboczych.</w:t>
      </w:r>
    </w:p>
    <w:p w:rsidR="00632A60" w:rsidRDefault="00632A60" w:rsidP="00632A60">
      <w:pPr>
        <w:jc w:val="both"/>
      </w:pPr>
      <w:r>
        <w:lastRenderedPageBreak/>
        <w:t>2.Impel Delivery Sp. z o.o., 50-304 Wrocław, ul. Słonimskiego 1, o/Zielona Góra, 65-364 Zielona Góra, ul. Kożuchowska  42,</w:t>
      </w:r>
    </w:p>
    <w:p w:rsidR="00632A60" w:rsidRDefault="00632A60" w:rsidP="00632A60">
      <w:pPr>
        <w:jc w:val="both"/>
      </w:pPr>
      <w:r>
        <w:t>z ceną brutto   52 383,24 zł i terminem dostaw cząstkowych –  do trzech dni roboczych.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4</w:t>
      </w:r>
    </w:p>
    <w:p w:rsidR="00632A60" w:rsidRDefault="00632A60" w:rsidP="00632A60">
      <w:pPr>
        <w:jc w:val="both"/>
      </w:pPr>
      <w:r>
        <w:t>Impel Delivery Sp. z o.o., 50-304 Wrocław, ul. Słonimskiego 1, o/Zielona Góra, 65-364 Zielona Góra, ul. Kożuchowska  42,</w:t>
      </w:r>
    </w:p>
    <w:p w:rsidR="00632A60" w:rsidRDefault="00632A60" w:rsidP="00632A60">
      <w:pPr>
        <w:jc w:val="both"/>
      </w:pPr>
      <w:r>
        <w:t>z ceną brutto   19 196,60 zł i terminem dostaw cząstkowych –  do trzech dni roboczych.</w:t>
      </w:r>
    </w:p>
    <w:p w:rsidR="00632A60" w:rsidRPr="00C075CD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  <w:r>
        <w:t>Do przedmiotowego postępowania została  złożona  tylko jedna oferta.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5</w:t>
      </w:r>
    </w:p>
    <w:p w:rsidR="00632A60" w:rsidRDefault="00632A60" w:rsidP="00632A60">
      <w:pPr>
        <w:jc w:val="both"/>
      </w:pPr>
      <w:r>
        <w:t xml:space="preserve">Magazyn Czystości Marlena Kopij, 65-775 Zielona Góra, ul. Zacisze 20 </w:t>
      </w:r>
    </w:p>
    <w:p w:rsidR="00632A60" w:rsidRDefault="00632A60" w:rsidP="00632A60">
      <w:pPr>
        <w:jc w:val="both"/>
      </w:pPr>
      <w:r>
        <w:t>z ceną brutto   2 060,91 zł i terminem dostaw cząstkowych – do trzech  dni roboczych.</w:t>
      </w:r>
    </w:p>
    <w:p w:rsidR="00632A60" w:rsidRPr="00C075CD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Do przedmiotowego postępowania zostały jeszcze złożone oferty przez:</w:t>
      </w:r>
    </w:p>
    <w:p w:rsidR="00632A60" w:rsidRDefault="00632A60" w:rsidP="00632A60">
      <w:pPr>
        <w:jc w:val="both"/>
      </w:pPr>
      <w:r>
        <w:t>1. S4K Sp. z o.o., 25-671 Kielce, ul. Batalionów Chłopskich 50</w:t>
      </w:r>
    </w:p>
    <w:p w:rsidR="00632A60" w:rsidRDefault="00632A60" w:rsidP="00632A60">
      <w:pPr>
        <w:jc w:val="both"/>
      </w:pPr>
      <w:r>
        <w:t>z ceną brutto 3 198,,06 zł i terminem dostaw cząstkowych –  do trzech dni roboczych.</w:t>
      </w:r>
    </w:p>
    <w:p w:rsidR="00632A60" w:rsidRDefault="00632A60" w:rsidP="00632A60">
      <w:pPr>
        <w:jc w:val="both"/>
      </w:pPr>
      <w:r>
        <w:t>2. Impel Delivery Sp. z o.o., 50-304 Wrocław, ul. Słonimskiego 1, o/Zielona Góra, 65-364 Zielona Góra, ul. Kożuchowska  42,</w:t>
      </w:r>
    </w:p>
    <w:p w:rsidR="00632A60" w:rsidRDefault="00632A60" w:rsidP="00632A60">
      <w:pPr>
        <w:jc w:val="both"/>
      </w:pPr>
      <w:r>
        <w:t>z ceną brutto   3 185,88 zł i terminem dostaw cząstkowych –  do trzech dni roboczych.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6</w:t>
      </w:r>
    </w:p>
    <w:p w:rsidR="00632A60" w:rsidRDefault="00632A60" w:rsidP="00632A60">
      <w:pPr>
        <w:jc w:val="both"/>
      </w:pPr>
      <w:proofErr w:type="spellStart"/>
      <w:r>
        <w:t>Medilab</w:t>
      </w:r>
      <w:proofErr w:type="spellEnd"/>
      <w:r>
        <w:t xml:space="preserve"> Firma Wytwórczo-Usługowa Sp. z o.o., 15-531 Białystok, ul. Niedźwiedzia 60</w:t>
      </w:r>
    </w:p>
    <w:p w:rsidR="00632A60" w:rsidRDefault="00632A60" w:rsidP="00632A60">
      <w:pPr>
        <w:jc w:val="both"/>
      </w:pPr>
      <w:r>
        <w:t>z ceną brutto 4 077,00 zł i terminem dostaw cząstkowych – do trzech  dni roboczych.</w:t>
      </w:r>
    </w:p>
    <w:p w:rsidR="00632A60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Do przedmiotowego postępowania zostały jeszcze złożone oferty przez:</w:t>
      </w:r>
    </w:p>
    <w:p w:rsidR="00632A60" w:rsidRDefault="00632A60" w:rsidP="00632A60">
      <w:pPr>
        <w:jc w:val="both"/>
      </w:pPr>
      <w:r>
        <w:t>1. S4K Sp. z o.o., 25-671 Kielce, ul. Batalionów Chłopskich 50</w:t>
      </w:r>
    </w:p>
    <w:p w:rsidR="00632A60" w:rsidRDefault="00632A60" w:rsidP="00632A60">
      <w:pPr>
        <w:jc w:val="both"/>
      </w:pPr>
      <w:r>
        <w:t>z ceną brutto  7 164,75 zł i terminem dostaw cząstkowych –  do trzech dni roboczych.</w:t>
      </w:r>
    </w:p>
    <w:p w:rsidR="00632A60" w:rsidRDefault="00632A60" w:rsidP="00632A60">
      <w:pPr>
        <w:jc w:val="both"/>
      </w:pPr>
    </w:p>
    <w:p w:rsidR="00632A60" w:rsidRDefault="00632A60" w:rsidP="00632A60">
      <w:pPr>
        <w:jc w:val="both"/>
      </w:pPr>
      <w:r>
        <w:t>Zadanie 7</w:t>
      </w:r>
    </w:p>
    <w:p w:rsidR="00632A60" w:rsidRDefault="00632A60" w:rsidP="00632A60">
      <w:pPr>
        <w:jc w:val="both"/>
      </w:pPr>
      <w:r>
        <w:t>Impel Delivery Sp. z o.o., 50-304 Wrocław, ul. Słonimskiego 1, o/Zielona Góra, 65-364 Zielona Góra, ul. Kożuchowska  42,</w:t>
      </w:r>
    </w:p>
    <w:p w:rsidR="00632A60" w:rsidRDefault="00632A60" w:rsidP="00632A60">
      <w:pPr>
        <w:jc w:val="both"/>
      </w:pPr>
      <w:r>
        <w:t>z ceną brutto   36 327,33 zł i terminem dostaw cząstkowych –  do trzech dni roboczych.</w:t>
      </w:r>
    </w:p>
    <w:p w:rsidR="00632A60" w:rsidRPr="00C075CD" w:rsidRDefault="00632A60" w:rsidP="00632A60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632A60" w:rsidRDefault="00632A60" w:rsidP="00632A60">
      <w:pPr>
        <w:jc w:val="both"/>
      </w:pPr>
      <w:r>
        <w:t>Do przedmiotowego postępowania została  złożona  tylko jedna oferta.</w:t>
      </w:r>
    </w:p>
    <w:p w:rsidR="00632A60" w:rsidRDefault="00632A60" w:rsidP="00632A60">
      <w:pPr>
        <w:jc w:val="both"/>
      </w:pPr>
    </w:p>
    <w:p w:rsidR="009C49DC" w:rsidRDefault="009C49DC" w:rsidP="00632A60">
      <w:pPr>
        <w:jc w:val="both"/>
      </w:pPr>
    </w:p>
    <w:p w:rsidR="009C49DC" w:rsidRDefault="009C49DC" w:rsidP="009C49DC">
      <w:pPr>
        <w:ind w:left="7080"/>
        <w:jc w:val="both"/>
      </w:pPr>
      <w:r>
        <w:t>Prezes Zarządu</w:t>
      </w:r>
    </w:p>
    <w:p w:rsidR="009C49DC" w:rsidRDefault="009C49DC" w:rsidP="009C49DC">
      <w:pPr>
        <w:ind w:left="7080"/>
        <w:jc w:val="both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sectPr w:rsidR="009C49D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BD" w:rsidRDefault="00A472BD" w:rsidP="00143915">
      <w:r>
        <w:separator/>
      </w:r>
    </w:p>
  </w:endnote>
  <w:endnote w:type="continuationSeparator" w:id="0">
    <w:p w:rsidR="00A472BD" w:rsidRDefault="00A472B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BD" w:rsidRDefault="00A472BD" w:rsidP="00143915">
      <w:r>
        <w:separator/>
      </w:r>
    </w:p>
  </w:footnote>
  <w:footnote w:type="continuationSeparator" w:id="0">
    <w:p w:rsidR="00A472BD" w:rsidRDefault="00A472B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80806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1D3EF6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F3077"/>
    <w:rsid w:val="003F43C8"/>
    <w:rsid w:val="00424648"/>
    <w:rsid w:val="00435D35"/>
    <w:rsid w:val="00490E55"/>
    <w:rsid w:val="004A2998"/>
    <w:rsid w:val="004D7770"/>
    <w:rsid w:val="00503DA1"/>
    <w:rsid w:val="00581481"/>
    <w:rsid w:val="005B3CDF"/>
    <w:rsid w:val="005C3D47"/>
    <w:rsid w:val="005C45CC"/>
    <w:rsid w:val="005D6DF1"/>
    <w:rsid w:val="00620858"/>
    <w:rsid w:val="00632A60"/>
    <w:rsid w:val="00663810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C49DC"/>
    <w:rsid w:val="009E719D"/>
    <w:rsid w:val="00A1185E"/>
    <w:rsid w:val="00A137E5"/>
    <w:rsid w:val="00A32048"/>
    <w:rsid w:val="00A472BD"/>
    <w:rsid w:val="00A735ED"/>
    <w:rsid w:val="00A75791"/>
    <w:rsid w:val="00A83FDB"/>
    <w:rsid w:val="00AE4C1B"/>
    <w:rsid w:val="00B11A41"/>
    <w:rsid w:val="00B12E99"/>
    <w:rsid w:val="00B304E3"/>
    <w:rsid w:val="00B62C79"/>
    <w:rsid w:val="00BA42F6"/>
    <w:rsid w:val="00BB26DA"/>
    <w:rsid w:val="00BB300E"/>
    <w:rsid w:val="00BB48FB"/>
    <w:rsid w:val="00C41A4D"/>
    <w:rsid w:val="00C477BA"/>
    <w:rsid w:val="00C85AAA"/>
    <w:rsid w:val="00C96E58"/>
    <w:rsid w:val="00CC026C"/>
    <w:rsid w:val="00CD2745"/>
    <w:rsid w:val="00D0076D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2615A"/>
    <w:rsid w:val="00E320A5"/>
    <w:rsid w:val="00E35CCA"/>
    <w:rsid w:val="00E44C80"/>
    <w:rsid w:val="00E62FE0"/>
    <w:rsid w:val="00E66C6C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7FCE-EE2C-4585-9F72-C2271196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2023-01-30T10:25:00Z</cp:lastPrinted>
  <dcterms:created xsi:type="dcterms:W3CDTF">2023-01-30T10:25:00Z</dcterms:created>
  <dcterms:modified xsi:type="dcterms:W3CDTF">2023-01-31T06:33:00Z</dcterms:modified>
</cp:coreProperties>
</file>